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6F26" w:rsidRPr="007A5C08" w:rsidRDefault="00FB6F26" w:rsidP="00CE248E">
      <w:pPr>
        <w:spacing w:line="276" w:lineRule="auto"/>
        <w:jc w:val="center"/>
        <w:rPr>
          <w:b/>
          <w:bCs/>
          <w:sz w:val="32"/>
          <w:szCs w:val="32"/>
          <w:rtl/>
        </w:rPr>
      </w:pPr>
      <w:bookmarkStart w:id="0" w:name="_GoBack"/>
      <w:bookmarkEnd w:id="0"/>
      <w:r w:rsidRPr="007A5C08">
        <w:rPr>
          <w:b/>
          <w:bCs/>
          <w:sz w:val="32"/>
          <w:szCs w:val="32"/>
          <w:rtl/>
        </w:rPr>
        <w:t>רשות מקרקעי ישראל</w:t>
      </w:r>
    </w:p>
    <w:p w:rsidR="00FB6F26" w:rsidRPr="007A5C08" w:rsidRDefault="00FB6F26" w:rsidP="00CE248E">
      <w:pPr>
        <w:spacing w:line="276" w:lineRule="auto"/>
        <w:jc w:val="center"/>
        <w:rPr>
          <w:sz w:val="26"/>
          <w:szCs w:val="26"/>
          <w:rtl/>
        </w:rPr>
      </w:pPr>
    </w:p>
    <w:p w:rsidR="00524D30" w:rsidRDefault="007C6358" w:rsidP="007C6358">
      <w:pPr>
        <w:ind w:left="37"/>
        <w:jc w:val="center"/>
        <w:rPr>
          <w:rFonts w:ascii="Calibri" w:eastAsia="Calibri" w:hAnsi="Calibri"/>
          <w:b/>
          <w:bCs/>
          <w:color w:val="000000"/>
          <w:rtl/>
        </w:rPr>
      </w:pPr>
      <w:r w:rsidRPr="007C6358">
        <w:rPr>
          <w:b/>
          <w:bCs/>
          <w:rtl/>
        </w:rPr>
        <w:t xml:space="preserve">מכרז </w:t>
      </w:r>
      <w:r w:rsidRPr="007C6358">
        <w:rPr>
          <w:rFonts w:hint="cs"/>
          <w:b/>
          <w:bCs/>
          <w:rtl/>
        </w:rPr>
        <w:t xml:space="preserve">מס' 101/2018, </w:t>
      </w:r>
      <w:r w:rsidRPr="007C6358">
        <w:rPr>
          <w:rFonts w:ascii="Calibri" w:eastAsia="Calibri" w:hAnsi="Calibri" w:hint="cs"/>
          <w:b/>
          <w:bCs/>
          <w:color w:val="000000"/>
          <w:rtl/>
        </w:rPr>
        <w:t>למתן שירותי פתיחה, גרירה, העברה, אחסון רכבים וציוד מכני כבד</w:t>
      </w:r>
    </w:p>
    <w:p w:rsidR="007C6358" w:rsidRPr="007C6358" w:rsidRDefault="007C6358" w:rsidP="007C6358">
      <w:pPr>
        <w:ind w:left="37"/>
        <w:jc w:val="center"/>
        <w:rPr>
          <w:b/>
          <w:bCs/>
          <w:rtl/>
        </w:rPr>
      </w:pPr>
    </w:p>
    <w:p w:rsidR="00B73D4B" w:rsidRDefault="007C6358" w:rsidP="00B73D4B">
      <w:pPr>
        <w:numPr>
          <w:ilvl w:val="0"/>
          <w:numId w:val="7"/>
        </w:numPr>
        <w:spacing w:line="276" w:lineRule="auto"/>
        <w:ind w:right="0"/>
      </w:pPr>
      <w:r>
        <w:rPr>
          <w:rFonts w:hint="cs"/>
          <w:rtl/>
        </w:rPr>
        <w:t>רשות מקרקעי ישראל (להלן: "הרשות")</w:t>
      </w:r>
      <w:r>
        <w:rPr>
          <w:rtl/>
        </w:rPr>
        <w:t xml:space="preserve"> </w:t>
      </w:r>
      <w:r>
        <w:rPr>
          <w:rFonts w:hint="cs"/>
          <w:rtl/>
        </w:rPr>
        <w:t xml:space="preserve">מזמינה בזאת </w:t>
      </w:r>
      <w:r>
        <w:rPr>
          <w:rFonts w:hint="eastAsia"/>
          <w:rtl/>
        </w:rPr>
        <w:t>הצעות</w:t>
      </w:r>
      <w:r>
        <w:rPr>
          <w:rtl/>
        </w:rPr>
        <w:t xml:space="preserve"> למכרז זה, </w:t>
      </w:r>
      <w:r w:rsidRPr="00503ADC">
        <w:rPr>
          <w:rFonts w:hint="cs"/>
          <w:rtl/>
        </w:rPr>
        <w:t xml:space="preserve">הכולל ביצוע </w:t>
      </w:r>
      <w:r w:rsidRPr="00503ADC">
        <w:rPr>
          <w:rtl/>
        </w:rPr>
        <w:t xml:space="preserve">שרותי פתיחה, </w:t>
      </w:r>
      <w:r w:rsidRPr="00503ADC">
        <w:rPr>
          <w:rFonts w:hint="eastAsia"/>
          <w:rtl/>
        </w:rPr>
        <w:t>גרירה</w:t>
      </w:r>
      <w:r w:rsidRPr="00503ADC">
        <w:rPr>
          <w:rtl/>
        </w:rPr>
        <w:t xml:space="preserve">, </w:t>
      </w:r>
      <w:r w:rsidRPr="00503ADC">
        <w:rPr>
          <w:rFonts w:hint="cs"/>
          <w:rtl/>
        </w:rPr>
        <w:t xml:space="preserve"> </w:t>
      </w:r>
      <w:r>
        <w:rPr>
          <w:rtl/>
        </w:rPr>
        <w:t>העברה</w:t>
      </w:r>
      <w:r>
        <w:rPr>
          <w:rFonts w:hint="cs"/>
          <w:rtl/>
        </w:rPr>
        <w:t xml:space="preserve">, </w:t>
      </w:r>
      <w:r w:rsidRPr="00503ADC">
        <w:rPr>
          <w:rtl/>
        </w:rPr>
        <w:t>אחסון רכבים</w:t>
      </w:r>
      <w:r>
        <w:rPr>
          <w:rFonts w:hint="cs"/>
          <w:rtl/>
        </w:rPr>
        <w:t xml:space="preserve"> וציוד מכני כבד</w:t>
      </w:r>
      <w:r>
        <w:rPr>
          <w:rtl/>
        </w:rPr>
        <w:t xml:space="preserve">, </w:t>
      </w:r>
      <w:r>
        <w:rPr>
          <w:rFonts w:hint="cs"/>
          <w:rtl/>
        </w:rPr>
        <w:t xml:space="preserve">בכל רחבי הארץ, </w:t>
      </w:r>
      <w:r>
        <w:rPr>
          <w:rtl/>
        </w:rPr>
        <w:t xml:space="preserve">כמפורט </w:t>
      </w:r>
      <w:r>
        <w:rPr>
          <w:rFonts w:hint="eastAsia"/>
          <w:rtl/>
        </w:rPr>
        <w:t>במסמכי</w:t>
      </w:r>
      <w:r>
        <w:rPr>
          <w:rtl/>
        </w:rPr>
        <w:t xml:space="preserve"> המכרז</w:t>
      </w:r>
      <w:r>
        <w:rPr>
          <w:rFonts w:hint="cs"/>
          <w:rtl/>
        </w:rPr>
        <w:t xml:space="preserve">. </w:t>
      </w:r>
    </w:p>
    <w:p w:rsidR="00117C01" w:rsidRPr="007A5C08" w:rsidRDefault="00117C01" w:rsidP="00CE248E">
      <w:pPr>
        <w:numPr>
          <w:ilvl w:val="0"/>
          <w:numId w:val="7"/>
        </w:numPr>
        <w:spacing w:line="276" w:lineRule="auto"/>
        <w:ind w:right="0"/>
        <w:rPr>
          <w:rtl/>
        </w:rPr>
      </w:pPr>
      <w:r>
        <w:rPr>
          <w:rFonts w:hint="cs"/>
          <w:rtl/>
        </w:rPr>
        <w:t>להלן לוח הזמנים של המכרז:</w:t>
      </w:r>
    </w:p>
    <w:tbl>
      <w:tblPr>
        <w:bidiVisual/>
        <w:tblW w:w="0" w:type="auto"/>
        <w:tblInd w:w="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4253"/>
      </w:tblGrid>
      <w:tr w:rsidR="002A7252" w:rsidRPr="0059565D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2A7252" w:rsidRPr="00442D42" w:rsidRDefault="002A7252" w:rsidP="002A7252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442D42">
              <w:rPr>
                <w:rFonts w:ascii="Arial" w:hAnsi="Arial"/>
                <w:b/>
                <w:bCs/>
                <w:rtl/>
              </w:rPr>
              <w:t>מועד אחרון להגשת שאלות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2A7252" w:rsidRPr="00D32DC1" w:rsidRDefault="002A7252" w:rsidP="002A7252">
            <w:pPr>
              <w:pStyle w:val="8"/>
              <w:spacing w:before="120" w:after="120"/>
              <w:ind w:left="-1" w:right="569"/>
              <w:jc w:val="center"/>
              <w:rPr>
                <w:rFonts w:ascii="Arial" w:hAnsi="Arial" w:cs="David"/>
                <w:color w:val="000000" w:themeColor="text1"/>
                <w:sz w:val="24"/>
                <w:szCs w:val="24"/>
                <w:rtl/>
              </w:rPr>
            </w:pPr>
            <w:r w:rsidRPr="00D32DC1">
              <w:rPr>
                <w:rFonts w:ascii="Arial" w:hAnsi="Arial" w:cs="David" w:hint="cs"/>
                <w:color w:val="000000" w:themeColor="text1"/>
                <w:sz w:val="24"/>
                <w:szCs w:val="24"/>
                <w:rtl/>
              </w:rPr>
              <w:t>25/04/2018</w:t>
            </w:r>
          </w:p>
        </w:tc>
      </w:tr>
      <w:tr w:rsidR="002A7252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2A7252" w:rsidRPr="00442D42" w:rsidRDefault="002A7252" w:rsidP="002A7252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442D42">
              <w:rPr>
                <w:rFonts w:ascii="Arial" w:hAnsi="Arial"/>
                <w:b/>
                <w:bCs/>
                <w:rtl/>
              </w:rPr>
              <w:t>מועד אחרון למענה על שאלות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2A7252" w:rsidRPr="00D32DC1" w:rsidRDefault="002A7252" w:rsidP="002A7252">
            <w:pPr>
              <w:pStyle w:val="8"/>
              <w:spacing w:before="120" w:after="120"/>
              <w:ind w:left="-1" w:right="569"/>
              <w:jc w:val="center"/>
              <w:rPr>
                <w:rFonts w:ascii="Arial" w:hAnsi="Arial" w:cs="David"/>
                <w:color w:val="000000" w:themeColor="text1"/>
                <w:sz w:val="24"/>
                <w:szCs w:val="24"/>
                <w:rtl/>
              </w:rPr>
            </w:pPr>
            <w:r w:rsidRPr="00D32DC1">
              <w:rPr>
                <w:rFonts w:ascii="Arial" w:hAnsi="Arial" w:cs="David" w:hint="cs"/>
                <w:color w:val="000000" w:themeColor="text1"/>
                <w:sz w:val="24"/>
                <w:szCs w:val="24"/>
                <w:rtl/>
              </w:rPr>
              <w:t>03/05/2018</w:t>
            </w:r>
          </w:p>
        </w:tc>
      </w:tr>
      <w:tr w:rsidR="002A7252" w:rsidRPr="009A3675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2A7252" w:rsidRPr="00442D42" w:rsidRDefault="002A7252" w:rsidP="002A7252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442D42">
              <w:rPr>
                <w:rFonts w:ascii="Arial" w:hAnsi="Arial" w:hint="cs"/>
                <w:b/>
                <w:bCs/>
                <w:rtl/>
              </w:rPr>
              <w:t>ה</w:t>
            </w:r>
            <w:r w:rsidRPr="00442D42">
              <w:rPr>
                <w:rFonts w:ascii="Arial" w:hAnsi="Arial"/>
                <w:b/>
                <w:bCs/>
                <w:rtl/>
              </w:rPr>
              <w:t xml:space="preserve">מועד </w:t>
            </w:r>
            <w:r w:rsidRPr="00442D42">
              <w:rPr>
                <w:rFonts w:ascii="Arial" w:hAnsi="Arial" w:hint="cs"/>
                <w:b/>
                <w:bCs/>
                <w:rtl/>
              </w:rPr>
              <w:t>ה</w:t>
            </w:r>
            <w:r w:rsidRPr="00442D42">
              <w:rPr>
                <w:rFonts w:ascii="Arial" w:hAnsi="Arial"/>
                <w:b/>
                <w:bCs/>
                <w:rtl/>
              </w:rPr>
              <w:t>אחרון להגשת הצעות</w:t>
            </w:r>
            <w:r w:rsidRPr="00442D42">
              <w:rPr>
                <w:rFonts w:ascii="Arial" w:hAnsi="Arial" w:hint="cs"/>
                <w:b/>
                <w:bCs/>
                <w:rtl/>
              </w:rPr>
              <w:t xml:space="preserve"> למכרז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2A7252" w:rsidRPr="00D32DC1" w:rsidRDefault="002A7252" w:rsidP="002A7252">
            <w:pPr>
              <w:pStyle w:val="8"/>
              <w:spacing w:before="120" w:after="120"/>
              <w:ind w:left="-1" w:right="569"/>
              <w:jc w:val="center"/>
              <w:rPr>
                <w:rFonts w:ascii="Arial" w:hAnsi="Arial" w:cs="David"/>
                <w:i/>
                <w:iCs/>
                <w:color w:val="000000" w:themeColor="text1"/>
                <w:sz w:val="24"/>
                <w:szCs w:val="24"/>
                <w:rtl/>
              </w:rPr>
            </w:pPr>
            <w:r w:rsidRPr="00D32DC1">
              <w:rPr>
                <w:rFonts w:ascii="Arial" w:hAnsi="Arial" w:cs="David" w:hint="cs"/>
                <w:color w:val="000000" w:themeColor="text1"/>
                <w:sz w:val="24"/>
                <w:szCs w:val="24"/>
                <w:rtl/>
              </w:rPr>
              <w:t xml:space="preserve">14/05/2018, שעה:12:00 </w:t>
            </w:r>
          </w:p>
        </w:tc>
      </w:tr>
      <w:tr w:rsidR="002A7252" w:rsidRPr="009A3675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2A7252" w:rsidRPr="00442D42" w:rsidRDefault="002A7252" w:rsidP="002A7252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442D42">
              <w:rPr>
                <w:rFonts w:ascii="Arial" w:hAnsi="Arial"/>
                <w:b/>
                <w:bCs/>
                <w:rtl/>
              </w:rPr>
              <w:t>תוקף ההצעות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2A7252" w:rsidRPr="00D32DC1" w:rsidRDefault="002A7252" w:rsidP="002A7252">
            <w:pPr>
              <w:pStyle w:val="8"/>
              <w:spacing w:before="120" w:after="120"/>
              <w:ind w:left="-1" w:right="569"/>
              <w:jc w:val="center"/>
              <w:rPr>
                <w:rFonts w:ascii="Arial" w:hAnsi="Arial" w:cs="David"/>
                <w:color w:val="000000" w:themeColor="text1"/>
                <w:sz w:val="24"/>
                <w:szCs w:val="24"/>
                <w:rtl/>
              </w:rPr>
            </w:pPr>
            <w:r w:rsidRPr="00D32DC1">
              <w:rPr>
                <w:rFonts w:ascii="Arial" w:hAnsi="Arial" w:cs="David"/>
                <w:color w:val="000000" w:themeColor="text1"/>
                <w:sz w:val="24"/>
                <w:szCs w:val="24"/>
                <w:rtl/>
              </w:rPr>
              <w:t>3</w:t>
            </w:r>
            <w:r w:rsidRPr="00D32DC1">
              <w:rPr>
                <w:rFonts w:ascii="Arial" w:hAnsi="Arial" w:cs="David" w:hint="cs"/>
                <w:color w:val="000000" w:themeColor="text1"/>
                <w:sz w:val="24"/>
                <w:szCs w:val="24"/>
                <w:rtl/>
              </w:rPr>
              <w:t>1</w:t>
            </w:r>
            <w:r w:rsidRPr="00D32DC1">
              <w:rPr>
                <w:rFonts w:ascii="Arial" w:hAnsi="Arial" w:cs="David"/>
                <w:color w:val="000000" w:themeColor="text1"/>
                <w:sz w:val="24"/>
                <w:szCs w:val="24"/>
                <w:rtl/>
              </w:rPr>
              <w:t>/</w:t>
            </w:r>
            <w:r w:rsidRPr="00D32DC1">
              <w:rPr>
                <w:rFonts w:ascii="Arial" w:hAnsi="Arial" w:cs="David" w:hint="cs"/>
                <w:color w:val="000000" w:themeColor="text1"/>
                <w:sz w:val="24"/>
                <w:szCs w:val="24"/>
                <w:rtl/>
              </w:rPr>
              <w:t>10</w:t>
            </w:r>
            <w:r w:rsidRPr="00D32DC1">
              <w:rPr>
                <w:rFonts w:ascii="Arial" w:hAnsi="Arial" w:cs="David"/>
                <w:color w:val="000000" w:themeColor="text1"/>
                <w:sz w:val="24"/>
                <w:szCs w:val="24"/>
                <w:rtl/>
              </w:rPr>
              <w:t>/2018</w:t>
            </w:r>
          </w:p>
        </w:tc>
      </w:tr>
    </w:tbl>
    <w:p w:rsidR="007C6358" w:rsidRDefault="007C6358" w:rsidP="007C6358">
      <w:pPr>
        <w:pStyle w:val="1"/>
        <w:spacing w:line="276" w:lineRule="auto"/>
        <w:ind w:left="283" w:right="569"/>
        <w:jc w:val="both"/>
      </w:pPr>
    </w:p>
    <w:p w:rsidR="007C6358" w:rsidRPr="007A5C08" w:rsidRDefault="007C6358" w:rsidP="007C6358">
      <w:pPr>
        <w:numPr>
          <w:ilvl w:val="0"/>
          <w:numId w:val="7"/>
        </w:numPr>
        <w:spacing w:line="276" w:lineRule="auto"/>
        <w:ind w:right="0"/>
        <w:rPr>
          <w:rtl/>
        </w:rPr>
      </w:pPr>
      <w:r w:rsidRPr="007A5C08">
        <w:rPr>
          <w:rFonts w:hint="cs"/>
          <w:rtl/>
        </w:rPr>
        <w:t>התנאים להשתתפות במכרז מפורטים במסמכי המכרז, והם כוללים בין היתר את התנאים הבאים:</w:t>
      </w:r>
    </w:p>
    <w:p w:rsidR="007C6358" w:rsidRDefault="003F5893" w:rsidP="00B73D4B">
      <w:pPr>
        <w:pStyle w:val="1"/>
        <w:numPr>
          <w:ilvl w:val="0"/>
          <w:numId w:val="12"/>
        </w:numPr>
        <w:spacing w:before="0"/>
        <w:ind w:right="569"/>
        <w:jc w:val="both"/>
      </w:pPr>
      <w:r>
        <w:rPr>
          <w:rFonts w:hint="cs"/>
          <w:rtl/>
        </w:rPr>
        <w:t xml:space="preserve">המציע הוא </w:t>
      </w:r>
      <w:r w:rsidR="007C6358">
        <w:rPr>
          <w:rFonts w:hint="cs"/>
          <w:rtl/>
        </w:rPr>
        <w:t>יחיד או תאגיד</w:t>
      </w:r>
      <w:r w:rsidR="002A7252">
        <w:rPr>
          <w:rFonts w:hint="cs"/>
          <w:rtl/>
        </w:rPr>
        <w:t xml:space="preserve"> בעל רישיון עסק</w:t>
      </w:r>
      <w:r w:rsidR="007C6358">
        <w:rPr>
          <w:rFonts w:hint="cs"/>
          <w:rtl/>
        </w:rPr>
        <w:t xml:space="preserve"> עם</w:t>
      </w:r>
      <w:r w:rsidR="007C6358" w:rsidRPr="00503ADC">
        <w:rPr>
          <w:rtl/>
        </w:rPr>
        <w:t xml:space="preserve"> </w:t>
      </w:r>
      <w:r w:rsidR="007C6358" w:rsidRPr="00503ADC">
        <w:rPr>
          <w:rFonts w:hint="eastAsia"/>
          <w:rtl/>
        </w:rPr>
        <w:t>נ</w:t>
      </w:r>
      <w:r w:rsidR="007C6358" w:rsidRPr="00503ADC">
        <w:rPr>
          <w:rFonts w:hint="cs"/>
          <w:rtl/>
        </w:rPr>
        <w:t>י</w:t>
      </w:r>
      <w:r w:rsidR="007C6358" w:rsidRPr="00503ADC">
        <w:rPr>
          <w:rFonts w:hint="eastAsia"/>
          <w:rtl/>
        </w:rPr>
        <w:t>סיון</w:t>
      </w:r>
      <w:r w:rsidR="007C6358" w:rsidRPr="00503ADC">
        <w:rPr>
          <w:rtl/>
        </w:rPr>
        <w:t xml:space="preserve"> </w:t>
      </w:r>
      <w:r w:rsidR="007C6358">
        <w:rPr>
          <w:rFonts w:hint="cs"/>
          <w:rtl/>
        </w:rPr>
        <w:t xml:space="preserve">של שנתיים </w:t>
      </w:r>
      <w:r w:rsidR="007C6358" w:rsidRPr="00503ADC">
        <w:rPr>
          <w:rtl/>
        </w:rPr>
        <w:t>במתן שירותי גרירה</w:t>
      </w:r>
      <w:r w:rsidR="007C6358">
        <w:rPr>
          <w:rFonts w:hint="cs"/>
          <w:rtl/>
        </w:rPr>
        <w:t>.</w:t>
      </w:r>
      <w:r w:rsidR="007C6358" w:rsidRPr="00503ADC">
        <w:rPr>
          <w:rtl/>
        </w:rPr>
        <w:t xml:space="preserve"> </w:t>
      </w:r>
    </w:p>
    <w:p w:rsidR="007C6358" w:rsidRPr="00B25737" w:rsidRDefault="002A7252" w:rsidP="00B73D4B">
      <w:pPr>
        <w:pStyle w:val="1"/>
        <w:numPr>
          <w:ilvl w:val="0"/>
          <w:numId w:val="12"/>
        </w:numPr>
        <w:spacing w:before="0"/>
        <w:ind w:right="569"/>
        <w:jc w:val="both"/>
      </w:pPr>
      <w:r>
        <w:rPr>
          <w:rFonts w:hint="cs"/>
          <w:rtl/>
        </w:rPr>
        <w:t>ל</w:t>
      </w:r>
      <w:r w:rsidR="007C6358" w:rsidRPr="00655345">
        <w:rPr>
          <w:rtl/>
        </w:rPr>
        <w:t xml:space="preserve">מציע </w:t>
      </w:r>
      <w:r>
        <w:rPr>
          <w:rFonts w:hint="cs"/>
          <w:rtl/>
        </w:rPr>
        <w:t xml:space="preserve">היכולת, הציוד ואתרי האחסנה הנדרשים לביצוע השירותים, </w:t>
      </w:r>
      <w:proofErr w:type="spellStart"/>
      <w:r>
        <w:rPr>
          <w:rFonts w:hint="cs"/>
          <w:rtl/>
        </w:rPr>
        <w:t>הכל</w:t>
      </w:r>
      <w:proofErr w:type="spellEnd"/>
      <w:r>
        <w:rPr>
          <w:rFonts w:hint="cs"/>
          <w:rtl/>
        </w:rPr>
        <w:t xml:space="preserve"> כמפורט בתנאי המכרז. </w:t>
      </w:r>
    </w:p>
    <w:p w:rsidR="007C6358" w:rsidRDefault="002A7252" w:rsidP="00B73D4B">
      <w:pPr>
        <w:pStyle w:val="1"/>
        <w:numPr>
          <w:ilvl w:val="0"/>
          <w:numId w:val="12"/>
        </w:numPr>
        <w:spacing w:before="0"/>
        <w:ind w:right="569"/>
        <w:jc w:val="both"/>
      </w:pPr>
      <w:r>
        <w:rPr>
          <w:rFonts w:hint="cs"/>
          <w:rtl/>
        </w:rPr>
        <w:t>ה</w:t>
      </w:r>
      <w:r w:rsidR="007C6358">
        <w:rPr>
          <w:rFonts w:hint="cs"/>
          <w:rtl/>
        </w:rPr>
        <w:t xml:space="preserve">מציע הוא בעל כל האישורים הנדרשים לפי חוק עסקאות גופים ציבורים, </w:t>
      </w:r>
      <w:proofErr w:type="spellStart"/>
      <w:r w:rsidR="007C6358">
        <w:rPr>
          <w:rFonts w:hint="cs"/>
          <w:rtl/>
        </w:rPr>
        <w:t>התשל"ו</w:t>
      </w:r>
      <w:proofErr w:type="spellEnd"/>
      <w:r w:rsidR="007C6358">
        <w:rPr>
          <w:rFonts w:hint="cs"/>
          <w:rtl/>
        </w:rPr>
        <w:t xml:space="preserve"> </w:t>
      </w:r>
      <w:r w:rsidR="007C6358">
        <w:rPr>
          <w:rtl/>
        </w:rPr>
        <w:t>–</w:t>
      </w:r>
      <w:r w:rsidR="007C6358">
        <w:rPr>
          <w:rFonts w:hint="cs"/>
          <w:rtl/>
        </w:rPr>
        <w:t xml:space="preserve"> 1976.</w:t>
      </w:r>
    </w:p>
    <w:p w:rsidR="00FB6F26" w:rsidRPr="007A5C08" w:rsidRDefault="007A5C08" w:rsidP="00B73D4B">
      <w:pPr>
        <w:pStyle w:val="1"/>
        <w:numPr>
          <w:ilvl w:val="0"/>
          <w:numId w:val="12"/>
        </w:numPr>
        <w:spacing w:before="0"/>
        <w:ind w:right="569"/>
        <w:jc w:val="both"/>
        <w:rPr>
          <w:rtl/>
        </w:rPr>
      </w:pPr>
      <w:r w:rsidRPr="007A5C08">
        <w:rPr>
          <w:rFonts w:hint="cs"/>
          <w:rtl/>
        </w:rPr>
        <w:t>המציע יצרף להצעתו</w:t>
      </w:r>
      <w:r w:rsidR="00FB6F26" w:rsidRPr="007A5C08">
        <w:rPr>
          <w:rFonts w:hint="cs"/>
          <w:rtl/>
        </w:rPr>
        <w:t xml:space="preserve"> </w:t>
      </w:r>
      <w:r w:rsidR="00FB6F26" w:rsidRPr="007A5C08">
        <w:rPr>
          <w:rFonts w:hint="eastAsia"/>
          <w:rtl/>
        </w:rPr>
        <w:t>ערבות</w:t>
      </w:r>
      <w:r w:rsidR="00FB6F26" w:rsidRPr="007A5C08">
        <w:rPr>
          <w:rtl/>
        </w:rPr>
        <w:t xml:space="preserve"> בנקאית</w:t>
      </w:r>
      <w:r w:rsidR="00865466">
        <w:rPr>
          <w:rFonts w:hint="cs"/>
          <w:rtl/>
        </w:rPr>
        <w:t xml:space="preserve"> </w:t>
      </w:r>
      <w:r w:rsidR="00865466" w:rsidRPr="00DA2390">
        <w:rPr>
          <w:rFonts w:hint="cs"/>
          <w:rtl/>
        </w:rPr>
        <w:t>בסך</w:t>
      </w:r>
      <w:r w:rsidR="002A7252">
        <w:rPr>
          <w:rtl/>
        </w:rPr>
        <w:t xml:space="preserve"> </w:t>
      </w:r>
      <w:r w:rsidR="002A7252">
        <w:rPr>
          <w:rFonts w:hint="cs"/>
          <w:rtl/>
        </w:rPr>
        <w:t>3</w:t>
      </w:r>
      <w:r w:rsidR="00865466" w:rsidRPr="00DA2390">
        <w:rPr>
          <w:rtl/>
        </w:rPr>
        <w:t xml:space="preserve">0,000 </w:t>
      </w:r>
      <w:r w:rsidR="00865466" w:rsidRPr="00DA2390">
        <w:rPr>
          <w:rFonts w:hint="cs"/>
          <w:rtl/>
        </w:rPr>
        <w:t>₪</w:t>
      </w:r>
      <w:r w:rsidR="002A7252">
        <w:rPr>
          <w:rFonts w:hint="cs"/>
          <w:rtl/>
        </w:rPr>
        <w:t xml:space="preserve"> בתוקף עד ליום 31/10</w:t>
      </w:r>
      <w:r w:rsidR="00865466">
        <w:rPr>
          <w:rFonts w:hint="cs"/>
          <w:rtl/>
        </w:rPr>
        <w:t>/18, לפי הנוסח הקבוע במכרז.</w:t>
      </w:r>
    </w:p>
    <w:p w:rsidR="00FB6F26" w:rsidRPr="007A5C08" w:rsidRDefault="00FB6F26" w:rsidP="00BD3692">
      <w:pPr>
        <w:numPr>
          <w:ilvl w:val="0"/>
          <w:numId w:val="7"/>
        </w:numPr>
        <w:spacing w:line="276" w:lineRule="auto"/>
        <w:ind w:right="0"/>
      </w:pPr>
      <w:r w:rsidRPr="007A5C08">
        <w:rPr>
          <w:rFonts w:ascii="Arial" w:hAnsi="Arial"/>
          <w:color w:val="000000"/>
          <w:rtl/>
        </w:rPr>
        <w:t>הרשות שומר</w:t>
      </w:r>
      <w:r w:rsidRPr="007A5C08">
        <w:rPr>
          <w:rFonts w:ascii="Arial" w:hAnsi="Arial" w:hint="cs"/>
          <w:color w:val="000000"/>
          <w:rtl/>
        </w:rPr>
        <w:t>ת</w:t>
      </w:r>
      <w:r w:rsidRPr="007A5C08">
        <w:rPr>
          <w:rFonts w:ascii="Arial" w:hAnsi="Arial"/>
          <w:color w:val="000000"/>
          <w:rtl/>
        </w:rPr>
        <w:t xml:space="preserve"> על זכות</w:t>
      </w:r>
      <w:r w:rsidRPr="007A5C08">
        <w:rPr>
          <w:rFonts w:ascii="Arial" w:hAnsi="Arial" w:hint="cs"/>
          <w:color w:val="000000"/>
          <w:rtl/>
        </w:rPr>
        <w:t>ה</w:t>
      </w:r>
      <w:r w:rsidRPr="007A5C08">
        <w:rPr>
          <w:rFonts w:ascii="Arial" w:hAnsi="Arial"/>
          <w:color w:val="000000"/>
          <w:rtl/>
        </w:rPr>
        <w:t xml:space="preserve"> שלא לקבל אף הצעה, לבטל</w:t>
      </w:r>
      <w:r w:rsidR="00FC3B0C">
        <w:rPr>
          <w:rFonts w:ascii="Arial" w:hAnsi="Arial" w:hint="cs"/>
          <w:color w:val="000000"/>
          <w:rtl/>
        </w:rPr>
        <w:t xml:space="preserve"> את המכרז</w:t>
      </w:r>
      <w:r w:rsidRPr="007A5C08">
        <w:rPr>
          <w:rFonts w:ascii="Arial" w:hAnsi="Arial"/>
          <w:color w:val="000000"/>
          <w:rtl/>
        </w:rPr>
        <w:t xml:space="preserve"> ו</w:t>
      </w:r>
      <w:r w:rsidRPr="007A5C08">
        <w:rPr>
          <w:rFonts w:ascii="Arial" w:hAnsi="Arial" w:hint="cs"/>
          <w:color w:val="000000"/>
          <w:rtl/>
        </w:rPr>
        <w:t xml:space="preserve">כן </w:t>
      </w:r>
      <w:r w:rsidR="00BD3692">
        <w:rPr>
          <w:rFonts w:ascii="Arial" w:hAnsi="Arial" w:hint="cs"/>
          <w:color w:val="000000"/>
          <w:rtl/>
        </w:rPr>
        <w:t xml:space="preserve">לערוך שינויים במכרז לרבות </w:t>
      </w:r>
      <w:r w:rsidRPr="007A5C08">
        <w:rPr>
          <w:rFonts w:ascii="Arial" w:hAnsi="Arial"/>
          <w:color w:val="000000"/>
          <w:rtl/>
        </w:rPr>
        <w:t>דח</w:t>
      </w:r>
      <w:r w:rsidR="00BD3692">
        <w:rPr>
          <w:rFonts w:ascii="Arial" w:hAnsi="Arial" w:hint="cs"/>
          <w:color w:val="000000"/>
          <w:rtl/>
        </w:rPr>
        <w:t>יי</w:t>
      </w:r>
      <w:r w:rsidRPr="007A5C08">
        <w:rPr>
          <w:rFonts w:ascii="Arial" w:hAnsi="Arial"/>
          <w:color w:val="000000"/>
          <w:rtl/>
        </w:rPr>
        <w:t>ת מועד הגשת ההצעות</w:t>
      </w:r>
      <w:r w:rsidRPr="007A5C08">
        <w:rPr>
          <w:rFonts w:ascii="Arial" w:hAnsi="Arial" w:hint="cs"/>
          <w:color w:val="000000"/>
          <w:rtl/>
        </w:rPr>
        <w:t>.</w:t>
      </w:r>
    </w:p>
    <w:p w:rsidR="0084469F" w:rsidRPr="007A5C08" w:rsidRDefault="0084469F" w:rsidP="0084469F">
      <w:pPr>
        <w:numPr>
          <w:ilvl w:val="0"/>
          <w:numId w:val="7"/>
        </w:numPr>
        <w:spacing w:line="276" w:lineRule="auto"/>
        <w:ind w:right="0"/>
      </w:pPr>
      <w:r w:rsidRPr="007A5C08">
        <w:rPr>
          <w:rFonts w:hint="cs"/>
          <w:rtl/>
        </w:rPr>
        <w:t xml:space="preserve">את </w:t>
      </w:r>
      <w:r>
        <w:rPr>
          <w:rFonts w:hint="cs"/>
          <w:rtl/>
        </w:rPr>
        <w:t>מסמכי</w:t>
      </w:r>
      <w:r w:rsidRPr="007A5C08">
        <w:rPr>
          <w:rFonts w:hint="cs"/>
          <w:rtl/>
        </w:rPr>
        <w:t xml:space="preserve"> המכרז ניתן להוריד באתר רשות מקרקעי ישראל </w:t>
      </w:r>
      <w:r w:rsidRPr="00B546F0">
        <w:rPr>
          <w:rStyle w:val="Hyperlink"/>
        </w:rPr>
        <w:t>www.land.gov.il/Pages/Tenders.aspx</w:t>
      </w:r>
      <w:r w:rsidRPr="007A5C08">
        <w:rPr>
          <w:rFonts w:hint="cs"/>
          <w:rtl/>
        </w:rPr>
        <w:t xml:space="preserve"> או באתר </w:t>
      </w:r>
      <w:proofErr w:type="spellStart"/>
      <w:r w:rsidRPr="007A5C08">
        <w:rPr>
          <w:rFonts w:hint="cs"/>
          <w:rtl/>
        </w:rPr>
        <w:t>מינהל</w:t>
      </w:r>
      <w:proofErr w:type="spellEnd"/>
      <w:r w:rsidRPr="007A5C08">
        <w:rPr>
          <w:rFonts w:hint="cs"/>
          <w:rtl/>
        </w:rPr>
        <w:t xml:space="preserve"> הרכש הממשלתי </w:t>
      </w:r>
      <w:hyperlink r:id="rId5" w:history="1">
        <w:r w:rsidRPr="007A5C08">
          <w:rPr>
            <w:rStyle w:val="Hyperlink"/>
          </w:rPr>
          <w:t>www.mr.gov.il</w:t>
        </w:r>
      </w:hyperlink>
      <w:r w:rsidRPr="007A5C08">
        <w:rPr>
          <w:rFonts w:hint="cs"/>
          <w:rtl/>
        </w:rPr>
        <w:t xml:space="preserve"> .</w:t>
      </w:r>
    </w:p>
    <w:p w:rsidR="0084469F" w:rsidRDefault="0084469F" w:rsidP="007C6358">
      <w:pPr>
        <w:pStyle w:val="a4"/>
        <w:numPr>
          <w:ilvl w:val="0"/>
          <w:numId w:val="7"/>
        </w:numPr>
        <w:jc w:val="both"/>
        <w:rPr>
          <w:rtl/>
        </w:rPr>
      </w:pP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ניתן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לפנות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בשאלות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הבהרה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לכתובת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דוא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>"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ל</w:t>
      </w:r>
      <w:r>
        <w:rPr>
          <w:rFonts w:hint="cs"/>
          <w:rtl/>
        </w:rPr>
        <w:t xml:space="preserve"> </w:t>
      </w:r>
      <w:hyperlink r:id="rId6" w:history="1">
        <w:r w:rsidR="007C6358">
          <w:rPr>
            <w:rStyle w:val="Hyperlink"/>
          </w:rPr>
          <w:t>MICHRAZRECHEV@LAND.GOV.IL</w:t>
        </w:r>
      </w:hyperlink>
      <w:r>
        <w:rPr>
          <w:rFonts w:hint="cs"/>
          <w:rtl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עד למועד הנקוב לעיל</w:t>
      </w:r>
      <w:r>
        <w:rPr>
          <w:rFonts w:hint="cs"/>
          <w:rtl/>
        </w:rPr>
        <w:t>.</w:t>
      </w:r>
    </w:p>
    <w:p w:rsidR="0084469F" w:rsidRPr="0084469F" w:rsidRDefault="0084469F" w:rsidP="0084469F">
      <w:pPr>
        <w:pStyle w:val="a4"/>
        <w:numPr>
          <w:ilvl w:val="0"/>
          <w:numId w:val="7"/>
        </w:numPr>
        <w:jc w:val="both"/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</w:pP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תשובות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לשאלות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ההבהרה יתפרסמו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באתרי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האינטרנט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,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ויהוו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חלק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מחייב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ובלתי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נפרד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ממסמכי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המכרז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>.</w:t>
      </w:r>
    </w:p>
    <w:p w:rsidR="007E6B34" w:rsidRPr="0084469F" w:rsidRDefault="00B75FF8" w:rsidP="0084469F">
      <w:pPr>
        <w:numPr>
          <w:ilvl w:val="0"/>
          <w:numId w:val="7"/>
        </w:numPr>
        <w:spacing w:line="276" w:lineRule="auto"/>
        <w:ind w:right="0"/>
      </w:pPr>
      <w:r w:rsidRPr="007A5C08">
        <w:rPr>
          <w:rtl/>
        </w:rPr>
        <w:t xml:space="preserve">יש להגיש את ההצעות לתיבת המכרזים </w:t>
      </w:r>
      <w:r w:rsidRPr="0084469F">
        <w:rPr>
          <w:rtl/>
        </w:rPr>
        <w:t>המיועדת למכרז זה</w:t>
      </w:r>
      <w:r w:rsidRPr="0084469F">
        <w:rPr>
          <w:rFonts w:hint="cs"/>
          <w:rtl/>
        </w:rPr>
        <w:t>,</w:t>
      </w:r>
      <w:r w:rsidRPr="007A5C08">
        <w:rPr>
          <w:rtl/>
        </w:rPr>
        <w:t xml:space="preserve"> הנמצאת במשרדי </w:t>
      </w:r>
      <w:r w:rsidRPr="0084469F">
        <w:rPr>
          <w:rFonts w:hint="cs"/>
          <w:rtl/>
        </w:rPr>
        <w:t>מטה הרשות</w:t>
      </w:r>
      <w:r w:rsidRPr="007A5C08">
        <w:rPr>
          <w:rtl/>
        </w:rPr>
        <w:t xml:space="preserve">, </w:t>
      </w:r>
      <w:r w:rsidRPr="0084469F">
        <w:rPr>
          <w:rFonts w:hint="cs"/>
          <w:rtl/>
        </w:rPr>
        <w:t xml:space="preserve">(בקומה 7) </w:t>
      </w:r>
      <w:r w:rsidRPr="0084469F">
        <w:rPr>
          <w:rtl/>
        </w:rPr>
        <w:t>ר</w:t>
      </w:r>
      <w:r w:rsidRPr="0084469F">
        <w:rPr>
          <w:rFonts w:hint="cs"/>
          <w:rtl/>
        </w:rPr>
        <w:t>ח' הצבי 15 (בנין בזק), ירושלים</w:t>
      </w:r>
      <w:r w:rsidRPr="007A5C08">
        <w:rPr>
          <w:rFonts w:hint="cs"/>
          <w:rtl/>
        </w:rPr>
        <w:t xml:space="preserve"> </w:t>
      </w:r>
      <w:r w:rsidR="00BD3692" w:rsidRPr="00BD3692">
        <w:rPr>
          <w:rFonts w:hint="cs"/>
          <w:rtl/>
        </w:rPr>
        <w:t>עד למועד האחרון להגשת המכרז.</w:t>
      </w:r>
      <w:r w:rsidR="0084469F">
        <w:rPr>
          <w:rFonts w:hint="cs"/>
          <w:rtl/>
        </w:rPr>
        <w:t xml:space="preserve"> </w:t>
      </w:r>
      <w:r w:rsidR="0084469F" w:rsidRPr="0084469F">
        <w:rPr>
          <w:rtl/>
        </w:rPr>
        <w:t xml:space="preserve">הצעה </w:t>
      </w:r>
      <w:r w:rsidR="0084469F">
        <w:rPr>
          <w:rFonts w:hint="cs"/>
          <w:rtl/>
        </w:rPr>
        <w:t>אשר לא תמצא במועד האחרון להגשת הצעות בתיבת המכרזים הנ"ל לא תידון</w:t>
      </w:r>
      <w:r w:rsidR="0084469F" w:rsidRPr="0084469F">
        <w:rPr>
          <w:rFonts w:hint="cs"/>
          <w:rtl/>
        </w:rPr>
        <w:t xml:space="preserve">. </w:t>
      </w:r>
    </w:p>
    <w:p w:rsidR="007E6B34" w:rsidRPr="007A5C08" w:rsidRDefault="007E6B34" w:rsidP="0084469F">
      <w:pPr>
        <w:numPr>
          <w:ilvl w:val="0"/>
          <w:numId w:val="7"/>
        </w:numPr>
        <w:spacing w:line="276" w:lineRule="auto"/>
        <w:ind w:right="-142"/>
        <w:rPr>
          <w:rFonts w:ascii="Arial" w:hAnsi="Arial"/>
          <w:color w:val="000000"/>
        </w:rPr>
      </w:pPr>
      <w:r w:rsidRPr="007A5C08">
        <w:rPr>
          <w:rFonts w:ascii="Arial" w:hAnsi="Arial" w:hint="cs"/>
          <w:color w:val="000000"/>
          <w:rtl/>
        </w:rPr>
        <w:t xml:space="preserve">הנושאים הנזכרים בהודעה זו </w:t>
      </w:r>
      <w:r w:rsidRPr="007A5C08">
        <w:rPr>
          <w:rFonts w:ascii="Arial" w:hAnsi="Arial"/>
          <w:color w:val="000000"/>
          <w:rtl/>
        </w:rPr>
        <w:t>ה</w:t>
      </w:r>
      <w:r w:rsidR="0093517E">
        <w:rPr>
          <w:rFonts w:ascii="Arial" w:hAnsi="Arial" w:hint="cs"/>
          <w:color w:val="000000"/>
          <w:rtl/>
        </w:rPr>
        <w:t>ם</w:t>
      </w:r>
      <w:r w:rsidRPr="007A5C08">
        <w:rPr>
          <w:rFonts w:ascii="Arial" w:hAnsi="Arial"/>
          <w:color w:val="000000"/>
          <w:rtl/>
        </w:rPr>
        <w:t xml:space="preserve"> למידע בלבד</w:t>
      </w:r>
      <w:r w:rsidR="00C80E29">
        <w:rPr>
          <w:rFonts w:ascii="Arial" w:hAnsi="Arial" w:hint="cs"/>
          <w:color w:val="000000"/>
          <w:rtl/>
        </w:rPr>
        <w:t>.</w:t>
      </w:r>
      <w:r w:rsidRPr="007A5C08">
        <w:rPr>
          <w:rFonts w:ascii="Arial" w:hAnsi="Arial"/>
          <w:color w:val="000000"/>
          <w:rtl/>
        </w:rPr>
        <w:t xml:space="preserve"> </w:t>
      </w:r>
      <w:r w:rsidRPr="007A5C08">
        <w:rPr>
          <w:rFonts w:ascii="Arial" w:hAnsi="Arial" w:hint="cs"/>
          <w:color w:val="000000"/>
          <w:rtl/>
        </w:rPr>
        <w:t>האמור ב</w:t>
      </w:r>
      <w:r w:rsidR="0084244B" w:rsidRPr="007A5C08">
        <w:rPr>
          <w:rFonts w:ascii="Arial" w:hAnsi="Arial" w:hint="cs"/>
          <w:color w:val="000000"/>
          <w:rtl/>
        </w:rPr>
        <w:t>מסמכי</w:t>
      </w:r>
      <w:r w:rsidRPr="007A5C08">
        <w:rPr>
          <w:rFonts w:ascii="Arial" w:hAnsi="Arial" w:hint="cs"/>
          <w:color w:val="000000"/>
          <w:rtl/>
        </w:rPr>
        <w:t xml:space="preserve"> המכרז והאמור שם בלבד הוא המחייב.</w:t>
      </w:r>
    </w:p>
    <w:sectPr w:rsidR="007E6B34" w:rsidRPr="007A5C08" w:rsidSect="0088531E"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6480C"/>
    <w:multiLevelType w:val="hybridMultilevel"/>
    <w:tmpl w:val="68DACFB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2" w15:restartNumberingAfterBreak="0">
    <w:nsid w:val="185A622C"/>
    <w:multiLevelType w:val="multilevel"/>
    <w:tmpl w:val="6B6C7C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" w15:restartNumberingAfterBreak="0">
    <w:nsid w:val="19A80570"/>
    <w:multiLevelType w:val="multilevel"/>
    <w:tmpl w:val="A4D4FB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 w15:restartNumberingAfterBreak="0">
    <w:nsid w:val="32ED7CFA"/>
    <w:multiLevelType w:val="multilevel"/>
    <w:tmpl w:val="C240CE4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7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7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7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8" w15:restartNumberingAfterBreak="0">
    <w:nsid w:val="3EAC7BF0"/>
    <w:multiLevelType w:val="hybridMultilevel"/>
    <w:tmpl w:val="DEA84F60"/>
    <w:lvl w:ilvl="0" w:tplc="04090011">
      <w:start w:val="1"/>
      <w:numFmt w:val="decimal"/>
      <w:lvlText w:val="%1)"/>
      <w:lvlJc w:val="left"/>
      <w:pPr>
        <w:ind w:left="1210" w:hanging="360"/>
      </w:pPr>
    </w:lvl>
    <w:lvl w:ilvl="1" w:tplc="04090019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9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0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1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11"/>
  </w:num>
  <w:num w:numId="2">
    <w:abstractNumId w:val="10"/>
  </w:num>
  <w:num w:numId="3">
    <w:abstractNumId w:val="4"/>
  </w:num>
  <w:num w:numId="4">
    <w:abstractNumId w:val="1"/>
  </w:num>
  <w:num w:numId="5">
    <w:abstractNumId w:val="5"/>
  </w:num>
  <w:num w:numId="6">
    <w:abstractNumId w:val="7"/>
  </w:num>
  <w:num w:numId="7">
    <w:abstractNumId w:val="2"/>
  </w:num>
  <w:num w:numId="8">
    <w:abstractNumId w:val="9"/>
  </w:num>
  <w:num w:numId="9">
    <w:abstractNumId w:val="3"/>
  </w:num>
  <w:num w:numId="10">
    <w:abstractNumId w:val="6"/>
  </w:num>
  <w:num w:numId="11">
    <w:abstractNumId w:val="8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072D8F"/>
    <w:rsid w:val="00087F2B"/>
    <w:rsid w:val="00117C01"/>
    <w:rsid w:val="00270AD6"/>
    <w:rsid w:val="002A648D"/>
    <w:rsid w:val="002A7252"/>
    <w:rsid w:val="002C6581"/>
    <w:rsid w:val="00345D65"/>
    <w:rsid w:val="00357CF7"/>
    <w:rsid w:val="003E242B"/>
    <w:rsid w:val="003F5893"/>
    <w:rsid w:val="00492492"/>
    <w:rsid w:val="0052295B"/>
    <w:rsid w:val="00524D30"/>
    <w:rsid w:val="005443F1"/>
    <w:rsid w:val="00592975"/>
    <w:rsid w:val="00776C55"/>
    <w:rsid w:val="00790582"/>
    <w:rsid w:val="007A5C08"/>
    <w:rsid w:val="007C6358"/>
    <w:rsid w:val="007E6B34"/>
    <w:rsid w:val="0084244B"/>
    <w:rsid w:val="00843987"/>
    <w:rsid w:val="0084469F"/>
    <w:rsid w:val="00865466"/>
    <w:rsid w:val="0088531E"/>
    <w:rsid w:val="0093517E"/>
    <w:rsid w:val="009673F3"/>
    <w:rsid w:val="0099798E"/>
    <w:rsid w:val="009B1E45"/>
    <w:rsid w:val="009C017C"/>
    <w:rsid w:val="00A0092F"/>
    <w:rsid w:val="00A37586"/>
    <w:rsid w:val="00A626C5"/>
    <w:rsid w:val="00A709CC"/>
    <w:rsid w:val="00A77113"/>
    <w:rsid w:val="00A91B2A"/>
    <w:rsid w:val="00AB2CFC"/>
    <w:rsid w:val="00B66A41"/>
    <w:rsid w:val="00B73D4B"/>
    <w:rsid w:val="00B75FF8"/>
    <w:rsid w:val="00BD3692"/>
    <w:rsid w:val="00BE188A"/>
    <w:rsid w:val="00C13A38"/>
    <w:rsid w:val="00C3679D"/>
    <w:rsid w:val="00C80E29"/>
    <w:rsid w:val="00CE248E"/>
    <w:rsid w:val="00D32DC1"/>
    <w:rsid w:val="00D841FE"/>
    <w:rsid w:val="00E75E00"/>
    <w:rsid w:val="00F71BAA"/>
    <w:rsid w:val="00F77773"/>
    <w:rsid w:val="00FA2DE9"/>
    <w:rsid w:val="00FB6F26"/>
    <w:rsid w:val="00FC3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"/>
    <w:next w:val="a"/>
    <w:link w:val="80"/>
    <w:unhideWhenUsed/>
    <w:qFormat/>
    <w:rsid w:val="002A7252"/>
    <w:pPr>
      <w:keepNext/>
      <w:keepLines/>
      <w:spacing w:before="40" w:line="276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88531E"/>
    <w:rPr>
      <w:color w:val="0000FF"/>
      <w:u w:val="single"/>
    </w:rPr>
  </w:style>
  <w:style w:type="paragraph" w:styleId="a3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0"/>
    <w:semiHidden/>
    <w:rsid w:val="0088531E"/>
    <w:rPr>
      <w:color w:val="800080"/>
      <w:u w:val="single"/>
    </w:rPr>
  </w:style>
  <w:style w:type="paragraph" w:styleId="a4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a5">
    <w:name w:val="פיסקת רשימה תו"/>
    <w:link w:val="a4"/>
    <w:uiPriority w:val="34"/>
    <w:locked/>
    <w:rsid w:val="00117C01"/>
    <w:rPr>
      <w:rFonts w:ascii="Calibri" w:eastAsia="Calibri" w:hAnsi="Calibri" w:cs="Arial"/>
      <w:sz w:val="22"/>
      <w:szCs w:val="22"/>
    </w:rPr>
  </w:style>
  <w:style w:type="character" w:customStyle="1" w:styleId="80">
    <w:name w:val="כותרת 8 תו"/>
    <w:basedOn w:val="a0"/>
    <w:link w:val="8"/>
    <w:rsid w:val="002A7252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RECHEV@LAND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266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1652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LITZIKB</cp:lastModifiedBy>
  <cp:revision>2</cp:revision>
  <cp:lastPrinted>2017-05-11T07:49:00Z</cp:lastPrinted>
  <dcterms:created xsi:type="dcterms:W3CDTF">2018-04-15T06:45:00Z</dcterms:created>
  <dcterms:modified xsi:type="dcterms:W3CDTF">2018-04-15T06:45:00Z</dcterms:modified>
</cp:coreProperties>
</file>